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801744" w:rsidRDefault="00D11013" w:rsidP="00A862C6">
      <w:pPr>
        <w:spacing w:line="360" w:lineRule="auto"/>
        <w:jc w:val="both"/>
        <w:rPr>
          <w:rFonts w:ascii="Times New Roman" w:hAnsi="Times New Roman" w:cs="Times New Roman"/>
        </w:rPr>
      </w:pPr>
      <w:r w:rsidRPr="00801744">
        <w:rPr>
          <w:rFonts w:ascii="Times New Roman" w:hAnsi="Times New Roman" w:cs="Times New Roman"/>
          <w:noProof/>
        </w:rPr>
        <w:drawing>
          <wp:inline distT="0" distB="0" distL="0" distR="0" wp14:anchorId="0926C4BF" wp14:editId="2F568A29">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FA1514" w:rsidRDefault="00FA1514" w:rsidP="00FA1514">
      <w:pPr>
        <w:spacing w:line="360" w:lineRule="auto"/>
        <w:jc w:val="right"/>
        <w:rPr>
          <w:rFonts w:ascii="Sylfaen" w:hAnsi="Sylfaen" w:cs="Times New Roman"/>
          <w:b/>
          <w:sz w:val="18"/>
          <w:szCs w:val="18"/>
          <w:lang w:val="ka-GE"/>
        </w:rPr>
      </w:pPr>
      <w:r>
        <w:rPr>
          <w:rFonts w:ascii="Sylfaen" w:hAnsi="Sylfaen" w:cs="Times New Roman"/>
          <w:b/>
          <w:sz w:val="18"/>
          <w:szCs w:val="18"/>
          <w:lang w:val="ka-GE"/>
        </w:rPr>
        <w:t>თარგმანი ინგლისურიდან</w:t>
      </w:r>
    </w:p>
    <w:p w:rsidR="00FA1514" w:rsidRPr="00D201CE" w:rsidRDefault="00FA1514" w:rsidP="00FA1514">
      <w:pPr>
        <w:spacing w:line="360" w:lineRule="auto"/>
        <w:jc w:val="center"/>
        <w:rPr>
          <w:rFonts w:ascii="Sylfaen" w:hAnsi="Sylfaen" w:cs="Times New Roman"/>
          <w:b/>
          <w:lang w:val="ka-GE"/>
        </w:rPr>
      </w:pPr>
      <w:r w:rsidRPr="00D201CE">
        <w:rPr>
          <w:rFonts w:ascii="Sylfaen" w:hAnsi="Sylfaen" w:cs="Times New Roman"/>
          <w:b/>
          <w:lang w:val="ka-GE"/>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p>
    <w:p w:rsidR="00FA1514" w:rsidRPr="00801744" w:rsidRDefault="00FA1514" w:rsidP="00FA1514">
      <w:pPr>
        <w:spacing w:line="360" w:lineRule="auto"/>
        <w:rPr>
          <w:rFonts w:ascii="Times New Roman" w:hAnsi="Times New Roman" w:cs="Times New Roman"/>
          <w:b/>
        </w:rPr>
      </w:pPr>
      <w:r>
        <w:rPr>
          <w:rFonts w:ascii="Times New Roman" w:hAnsi="Times New Roman" w:cs="Times New Roman"/>
          <w:b/>
        </w:rPr>
        <w:t xml:space="preserve">                                    </w:t>
      </w:r>
      <w:r>
        <w:rPr>
          <w:rFonts w:cs="Times New Roman"/>
          <w:b/>
          <w:lang w:val="ka-GE"/>
        </w:rPr>
        <w:t xml:space="preserve">საანგარიშო პერიოდი: 2016 წლის დეკემბერი - 2017 წლის თებერვალი </w:t>
      </w:r>
    </w:p>
    <w:p w:rsidR="00FA1514" w:rsidRPr="00D201CE" w:rsidRDefault="00FA1514" w:rsidP="00FA1514">
      <w:pPr>
        <w:spacing w:line="360" w:lineRule="auto"/>
        <w:jc w:val="center"/>
        <w:rPr>
          <w:rFonts w:ascii="Times New Roman" w:hAnsi="Times New Roman" w:cs="Times New Roman"/>
          <w:b/>
        </w:rPr>
      </w:pPr>
      <w:r w:rsidRPr="00D201CE">
        <w:rPr>
          <w:rFonts w:ascii="Sylfaen" w:hAnsi="Sylfaen" w:cs="Times New Roman"/>
          <w:b/>
          <w:lang w:val="ka-GE"/>
        </w:rPr>
        <w:t xml:space="preserve">ანგარიშში ასახულია  ქვეყნის საკოორდინაციო საბჭოს მიერ 2016 წლის </w:t>
      </w:r>
      <w:r w:rsidR="00E85F87">
        <w:rPr>
          <w:rFonts w:ascii="Sylfaen" w:hAnsi="Sylfaen" w:cs="Times New Roman"/>
          <w:b/>
          <w:lang w:val="ka-GE"/>
        </w:rPr>
        <w:t>დეკემბრი</w:t>
      </w:r>
      <w:r>
        <w:rPr>
          <w:rFonts w:ascii="Sylfaen" w:hAnsi="Sylfaen" w:cs="Times New Roman"/>
          <w:b/>
          <w:lang w:val="ka-GE"/>
        </w:rPr>
        <w:t>ს - 2</w:t>
      </w:r>
      <w:r w:rsidR="00E85F87">
        <w:rPr>
          <w:rFonts w:ascii="Sylfaen" w:hAnsi="Sylfaen" w:cs="Times New Roman"/>
          <w:b/>
          <w:lang w:val="ka-GE"/>
        </w:rPr>
        <w:t>0</w:t>
      </w:r>
      <w:r>
        <w:rPr>
          <w:rFonts w:ascii="Sylfaen" w:hAnsi="Sylfaen" w:cs="Times New Roman"/>
          <w:b/>
          <w:lang w:val="ka-GE"/>
        </w:rPr>
        <w:t xml:space="preserve">17 წლის თებერვლის </w:t>
      </w:r>
      <w:r w:rsidRPr="00D201CE">
        <w:rPr>
          <w:rFonts w:ascii="Sylfaen" w:hAnsi="Sylfaen" w:cs="Times New Roman"/>
          <w:b/>
          <w:lang w:val="ka-GE"/>
        </w:rPr>
        <w:t xml:space="preserve"> პერიოდში განხორცი</w:t>
      </w:r>
      <w:r>
        <w:rPr>
          <w:rFonts w:ascii="Sylfaen" w:hAnsi="Sylfaen" w:cs="Times New Roman"/>
          <w:b/>
          <w:lang w:val="ka-GE"/>
        </w:rPr>
        <w:t>ელებ</w:t>
      </w:r>
      <w:r w:rsidRPr="00D201CE">
        <w:rPr>
          <w:rFonts w:ascii="Sylfaen" w:hAnsi="Sylfaen" w:cs="Times New Roman"/>
          <w:b/>
          <w:lang w:val="ka-GE"/>
        </w:rPr>
        <w:t xml:space="preserve">ული საქმიანობის ძირითადი ასპექტები </w:t>
      </w:r>
    </w:p>
    <w:p w:rsidR="00FA1514" w:rsidRPr="00D201CE" w:rsidRDefault="00FA1514" w:rsidP="00FA1514">
      <w:pPr>
        <w:widowControl w:val="0"/>
        <w:autoSpaceDE w:val="0"/>
        <w:autoSpaceDN w:val="0"/>
        <w:adjustRightInd w:val="0"/>
        <w:spacing w:before="29" w:after="0" w:line="360" w:lineRule="auto"/>
        <w:jc w:val="both"/>
        <w:rPr>
          <w:rFonts w:ascii="Times New Roman" w:hAnsi="Times New Roman" w:cs="Times New Roman"/>
          <w:color w:val="000000"/>
        </w:rPr>
      </w:pPr>
      <w:r w:rsidRPr="00D201CE">
        <w:rPr>
          <w:rFonts w:ascii="Sylfaen" w:hAnsi="Sylfaen" w:cs="Times New Roman"/>
          <w:b/>
          <w:bCs/>
          <w:color w:val="20798E"/>
          <w:lang w:val="ka-GE"/>
        </w:rPr>
        <w:t xml:space="preserve">საფუძვლები </w:t>
      </w:r>
    </w:p>
    <w:p w:rsidR="00FA1514" w:rsidRPr="00D201CE" w:rsidRDefault="00FA1514" w:rsidP="00FA1514">
      <w:pPr>
        <w:widowControl w:val="0"/>
        <w:autoSpaceDE w:val="0"/>
        <w:autoSpaceDN w:val="0"/>
        <w:adjustRightInd w:val="0"/>
        <w:spacing w:after="0" w:line="360" w:lineRule="auto"/>
        <w:ind w:right="231"/>
        <w:jc w:val="both"/>
        <w:rPr>
          <w:rFonts w:ascii="Times New Roman" w:hAnsi="Times New Roman" w:cs="Times New Roman"/>
          <w:color w:val="000000"/>
        </w:rPr>
      </w:pPr>
      <w:r w:rsidRPr="00D201CE">
        <w:rPr>
          <w:rFonts w:ascii="Sylfaen" w:hAnsi="Sylfaen" w:cs="Times New Roman"/>
          <w:color w:val="000000"/>
          <w:spacing w:val="2"/>
          <w:lang w:val="ka-GE"/>
        </w:rPr>
        <w:t xml:space="preserve">საქართველოს ქვეყნის საკოორდინაციო საბჭო (ქსს) წარმოადგენს გლობალური ფონდის მიერ დაფინანსებული ტუბერკულოზისა და აივ/შიდსის პროგრამების განცორციელების ცენტრალურ მექანიზმს. ქსს წარმოადგენს მრავალსექტორულ პლატფორმას ქვეყნის მიერ პროგრამებზე პასუხისმგებლობისათვის, აივ-ის და ტუბერკულოზის პოლიტიკისა და პროგრამული საკითხების გარშემო ერთობლივი გადაწყვეტილებების მიღებისათვის. </w:t>
      </w:r>
      <w:r w:rsidRPr="00D201CE">
        <w:rPr>
          <w:rFonts w:ascii="Sylfaen" w:hAnsi="Sylfaen" w:cs="Times New Roman"/>
          <w:color w:val="000000"/>
          <w:lang w:val="ka-GE"/>
        </w:rPr>
        <w:t xml:space="preserve">ქვეყნის საკოორდინაციო საბჭო   თავის შემადგენლობაში აერთიანებს როგორც საჯარო, ასევე კერძო სექტორის წარმომადგენლებს, მათ შორისაა სამთავრობო ორგანიზაციები, არასამთავრობო ორგანიზაციები, მულტი- და ბილატერალური პარტნიორები, საგანმანათლებლო დაწესებულებები, კერძო ბიზნესის წარმომადგენლები, დაავადებით დაზარალებული პორები და პაციენტები. ქსს-ს საქმიანობა რეგულირდება საქართველოს მთავრობის 2012 წლის 18 ივნისის დადგენილებთ და 2015 წლის 1 ივნისის ქსს-ს სახელმძღვანელო დოკუმენტით. </w:t>
      </w:r>
    </w:p>
    <w:p w:rsidR="007E3BFF" w:rsidRDefault="007E3BFF"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FA1514" w:rsidRPr="00801744" w:rsidRDefault="00FA1514" w:rsidP="00FA1514">
      <w:pPr>
        <w:widowControl w:val="0"/>
        <w:autoSpaceDE w:val="0"/>
        <w:autoSpaceDN w:val="0"/>
        <w:adjustRightInd w:val="0"/>
        <w:spacing w:before="29" w:after="0" w:line="360" w:lineRule="auto"/>
        <w:jc w:val="both"/>
        <w:rPr>
          <w:rFonts w:ascii="Times New Roman" w:hAnsi="Times New Roman" w:cs="Times New Roman"/>
          <w:b/>
          <w:bCs/>
          <w:color w:val="20798E"/>
        </w:rPr>
      </w:pPr>
      <w:r>
        <w:rPr>
          <w:rFonts w:ascii="Sylfaen" w:hAnsi="Sylfaen" w:cs="Times New Roman"/>
          <w:b/>
          <w:bCs/>
          <w:color w:val="20798E"/>
          <w:lang w:val="ka-GE"/>
        </w:rPr>
        <w:t xml:space="preserve">საზედამხედველო საქმიანობა/ ქსს-ს სხდომები </w:t>
      </w:r>
    </w:p>
    <w:p w:rsidR="00FA1514" w:rsidRPr="00E85F87" w:rsidRDefault="00FA1514" w:rsidP="00FA1514">
      <w:pPr>
        <w:widowControl w:val="0"/>
        <w:autoSpaceDE w:val="0"/>
        <w:autoSpaceDN w:val="0"/>
        <w:adjustRightInd w:val="0"/>
        <w:spacing w:before="29" w:after="0" w:line="360" w:lineRule="auto"/>
        <w:jc w:val="both"/>
        <w:rPr>
          <w:rFonts w:ascii="Sylfaen" w:hAnsi="Sylfaen" w:cs="Times New Roman"/>
          <w:b/>
          <w:bCs/>
          <w:i/>
          <w:lang w:val="ka-GE"/>
        </w:rPr>
      </w:pPr>
      <w:r w:rsidRPr="00E85F87">
        <w:rPr>
          <w:rFonts w:ascii="Sylfaen" w:hAnsi="Sylfaen" w:cs="Times New Roman"/>
          <w:b/>
          <w:bCs/>
          <w:i/>
          <w:lang w:val="ka-GE"/>
        </w:rPr>
        <w:t>ქვეყნის საკოორდინაცი</w:t>
      </w:r>
      <w:r w:rsidR="00E85F87" w:rsidRPr="00E85F87">
        <w:rPr>
          <w:rFonts w:ascii="Sylfaen" w:hAnsi="Sylfaen" w:cs="Times New Roman"/>
          <w:b/>
          <w:bCs/>
          <w:i/>
          <w:lang w:val="ka-GE"/>
        </w:rPr>
        <w:t>ო</w:t>
      </w:r>
      <w:r w:rsidRPr="00E85F87">
        <w:rPr>
          <w:rFonts w:ascii="Sylfaen" w:hAnsi="Sylfaen" w:cs="Times New Roman"/>
          <w:b/>
          <w:bCs/>
          <w:i/>
          <w:lang w:val="ka-GE"/>
        </w:rPr>
        <w:t xml:space="preserve"> საბჭოს სხდომები</w:t>
      </w:r>
    </w:p>
    <w:p w:rsidR="00812F20" w:rsidRPr="00EF1F35" w:rsidRDefault="00FA1514" w:rsidP="00EF1F35">
      <w:pPr>
        <w:widowControl w:val="0"/>
        <w:autoSpaceDE w:val="0"/>
        <w:autoSpaceDN w:val="0"/>
        <w:adjustRightInd w:val="0"/>
        <w:spacing w:after="0" w:line="360" w:lineRule="auto"/>
        <w:ind w:right="231"/>
        <w:jc w:val="both"/>
        <w:rPr>
          <w:rFonts w:ascii="Sylfaen" w:hAnsi="Sylfaen" w:cs="Times New Roman"/>
          <w:color w:val="000000"/>
          <w:lang w:val="ka-GE"/>
        </w:rPr>
      </w:pPr>
      <w:r w:rsidRPr="00812F20">
        <w:rPr>
          <w:rFonts w:ascii="Sylfaen" w:hAnsi="Sylfaen" w:cs="Times New Roman"/>
          <w:color w:val="000000"/>
          <w:lang w:val="ka-GE"/>
        </w:rPr>
        <w:t xml:space="preserve">ანგარიშგების პერიოდში გაიმართა ქვეყნის საკოორდინაციო საბჭოს ერთი სხდომა (85-ე სხდომა, 2016 წლის 29 დეკემბერი). სხდომის ძირითადი ფოკუსი იყო გარდამავალი პერიოდის გეგმის წარდგენა. სხდომის გადაწყვეტილების თანახმად </w:t>
      </w:r>
      <w:r w:rsidR="00812F20" w:rsidRPr="00812F20">
        <w:rPr>
          <w:rFonts w:ascii="Sylfaen" w:hAnsi="Sylfaen" w:cs="Times New Roman"/>
          <w:color w:val="000000"/>
          <w:lang w:val="ka-GE"/>
        </w:rPr>
        <w:t>გაგრძელდა</w:t>
      </w:r>
      <w:r w:rsidRPr="00812F20">
        <w:rPr>
          <w:rFonts w:ascii="Sylfaen" w:hAnsi="Sylfaen" w:cs="Times New Roman"/>
          <w:color w:val="000000"/>
          <w:lang w:val="ka-GE"/>
        </w:rPr>
        <w:t xml:space="preserve"> კონსულტაციები პოლიტიკისა და ადვოკატირების კომიტეტის წევრებთან და სხვა შესაბამის დაინტერესებულ მხარეებთან. </w:t>
      </w:r>
      <w:r w:rsidR="008B786F" w:rsidRPr="00812F20">
        <w:rPr>
          <w:rFonts w:ascii="Sylfaen" w:hAnsi="Sylfaen" w:cs="Times New Roman"/>
          <w:color w:val="000000"/>
          <w:lang w:val="ka-GE"/>
        </w:rPr>
        <w:t xml:space="preserve"> </w:t>
      </w:r>
      <w:r w:rsidR="00812F20" w:rsidRPr="00812F20">
        <w:rPr>
          <w:rFonts w:ascii="Sylfaen" w:hAnsi="Sylfaen" w:cs="Times New Roman"/>
          <w:color w:val="000000"/>
          <w:lang w:val="ka-GE"/>
        </w:rPr>
        <w:t xml:space="preserve">გეგმა ელექტრონული კენჭისყრის მეშვეობით დამტკიცდა </w:t>
      </w:r>
      <w:r w:rsidR="00E85F87">
        <w:rPr>
          <w:rFonts w:ascii="Sylfaen" w:hAnsi="Sylfaen" w:cs="Times New Roman"/>
          <w:color w:val="000000"/>
          <w:lang w:val="ka-GE"/>
        </w:rPr>
        <w:t xml:space="preserve">ქსს-ს მიერ </w:t>
      </w:r>
      <w:r w:rsidR="00812F20" w:rsidRPr="00812F20">
        <w:rPr>
          <w:rFonts w:ascii="Sylfaen" w:hAnsi="Sylfaen" w:cs="Times New Roman"/>
          <w:color w:val="000000"/>
          <w:lang w:val="ka-GE"/>
        </w:rPr>
        <w:t xml:space="preserve">2017 წლის 6 თებერვალს. </w:t>
      </w:r>
      <w:r w:rsidR="00E85F87">
        <w:rPr>
          <w:rFonts w:ascii="Sylfaen" w:hAnsi="Sylfaen" w:cs="Times New Roman"/>
          <w:color w:val="000000"/>
          <w:lang w:val="ka-GE"/>
        </w:rPr>
        <w:t>სხდომ</w:t>
      </w:r>
      <w:r w:rsidR="00812F20" w:rsidRPr="00812F20">
        <w:rPr>
          <w:rFonts w:ascii="Sylfaen" w:hAnsi="Sylfaen" w:cs="Times New Roman"/>
          <w:color w:val="000000"/>
          <w:lang w:val="ka-GE"/>
        </w:rPr>
        <w:t>ა</w:t>
      </w:r>
      <w:r w:rsidR="00E85F87">
        <w:rPr>
          <w:rFonts w:ascii="Sylfaen" w:hAnsi="Sylfaen" w:cs="Times New Roman"/>
          <w:color w:val="000000"/>
          <w:lang w:val="ka-GE"/>
        </w:rPr>
        <w:t xml:space="preserve">ზე გაიმართა </w:t>
      </w:r>
      <w:r w:rsidR="00812F20" w:rsidRPr="00812F20">
        <w:rPr>
          <w:rFonts w:ascii="Sylfaen" w:hAnsi="Sylfaen" w:cs="Times New Roman"/>
          <w:color w:val="000000"/>
          <w:lang w:val="ka-GE"/>
        </w:rPr>
        <w:t xml:space="preserve">გლობალური </w:t>
      </w:r>
      <w:r w:rsidR="00812F20" w:rsidRPr="00812F20">
        <w:rPr>
          <w:rFonts w:ascii="Sylfaen" w:hAnsi="Sylfaen" w:cs="Times New Roman"/>
          <w:color w:val="000000"/>
          <w:lang w:val="ka-GE"/>
        </w:rPr>
        <w:lastRenderedPageBreak/>
        <w:t>ფონდის თანხების ალოკაციი</w:t>
      </w:r>
      <w:r w:rsidR="00E85F87">
        <w:rPr>
          <w:rFonts w:ascii="Sylfaen" w:hAnsi="Sylfaen" w:cs="Times New Roman"/>
          <w:color w:val="000000"/>
          <w:lang w:val="ka-GE"/>
        </w:rPr>
        <w:t>ს</w:t>
      </w:r>
      <w:r w:rsidR="00812F20" w:rsidRPr="00812F20">
        <w:rPr>
          <w:rFonts w:ascii="Sylfaen" w:hAnsi="Sylfaen" w:cs="Times New Roman"/>
          <w:color w:val="000000"/>
          <w:lang w:val="ka-GE"/>
        </w:rPr>
        <w:t xml:space="preserve"> წერილის დეტალური განხილვა. წარდეგნილ იქნა ქსს-ს საქმიანობის შემაჯამებელი მიმოხილვა, გრანტების მიმდინარეობის სტატუსი. აუდიტორიას მიეწოდა განახლებული ინფორმაცია  აღმოსავლეთ ევროპისა და ცენტრალური აზიის ტუბერკულოზის რეგიონული პროექტის ჯანმრთელობის სისტემების გაძლიერების (TB-REP/HSS) ეროვნული სამუშაო ჯგუფის და</w:t>
      </w:r>
      <w:r w:rsidR="00E85F87">
        <w:rPr>
          <w:rFonts w:ascii="Sylfaen" w:hAnsi="Sylfaen" w:cs="Times New Roman"/>
          <w:color w:val="000000"/>
          <w:lang w:val="ka-GE"/>
        </w:rPr>
        <w:t xml:space="preserve"> TB-REP-</w:t>
      </w:r>
      <w:r w:rsidR="00812F20" w:rsidRPr="00812F20">
        <w:rPr>
          <w:rFonts w:ascii="Sylfaen" w:hAnsi="Sylfaen" w:cs="Times New Roman"/>
          <w:color w:val="000000"/>
          <w:lang w:val="ka-GE"/>
        </w:rPr>
        <w:t xml:space="preserve">ის ფარგლებში ტუბერკულოზის მართვის ამბულატორიული მოდელის ადვოკაციის </w:t>
      </w:r>
      <w:r w:rsidR="00812F20">
        <w:rPr>
          <w:rFonts w:ascii="Sylfaen" w:hAnsi="Sylfaen" w:cs="Times New Roman"/>
          <w:color w:val="000000"/>
          <w:lang w:val="ka-GE"/>
        </w:rPr>
        <w:t xml:space="preserve">სტრატეგიის შესახებ. </w:t>
      </w:r>
      <w:r w:rsidR="00E85F87">
        <w:rPr>
          <w:rFonts w:ascii="Sylfaen" w:hAnsi="Sylfaen" w:cs="Times New Roman"/>
          <w:color w:val="000000"/>
          <w:lang w:val="ka-GE"/>
        </w:rPr>
        <w:t>წარდგენილ იქნა</w:t>
      </w:r>
      <w:r w:rsidR="00812F20" w:rsidRPr="00812F20">
        <w:rPr>
          <w:rFonts w:ascii="Sylfaen" w:hAnsi="Sylfaen" w:cs="Times New Roman"/>
          <w:color w:val="000000"/>
          <w:lang w:val="ka-GE"/>
        </w:rPr>
        <w:t xml:space="preserve"> </w:t>
      </w:r>
      <w:r w:rsidR="00812F20" w:rsidRPr="00812F20">
        <w:rPr>
          <w:rFonts w:ascii="Sylfaen" w:hAnsi="Sylfaen"/>
          <w:color w:val="000000"/>
          <w:lang w:val="ka-GE"/>
        </w:rPr>
        <w:t>საერთაშორისო ფონდ კურაციოს მიერ განხორციელებული კვლევის - ტუბერკულოზის მკურნალობაზე დამყოლობის ბარიერები და ხელშემწყობი ფაქტორები -შედეგები</w:t>
      </w:r>
      <w:r w:rsidR="00812F20">
        <w:rPr>
          <w:rFonts w:ascii="Sylfaen" w:hAnsi="Sylfaen"/>
          <w:color w:val="000000"/>
          <w:lang w:val="ka-GE"/>
        </w:rPr>
        <w:t>. გარდა ამისა</w:t>
      </w:r>
      <w:r w:rsidR="00E85F87">
        <w:rPr>
          <w:rFonts w:ascii="Sylfaen" w:hAnsi="Sylfaen"/>
          <w:color w:val="000000"/>
          <w:lang w:val="ka-GE"/>
        </w:rPr>
        <w:t>,</w:t>
      </w:r>
      <w:r w:rsidR="00812F20">
        <w:rPr>
          <w:rFonts w:ascii="Sylfaen" w:hAnsi="Sylfaen"/>
          <w:color w:val="000000"/>
          <w:lang w:val="ka-GE"/>
        </w:rPr>
        <w:t xml:space="preserve"> დამსწრე საზოგადოებას მიეწოდა ინფორმაცია</w:t>
      </w:r>
      <w:r w:rsidR="00EF1F35">
        <w:rPr>
          <w:rFonts w:ascii="Sylfaen" w:hAnsi="Sylfaen"/>
          <w:color w:val="000000"/>
          <w:lang w:val="ka-GE"/>
        </w:rPr>
        <w:t xml:space="preserve"> </w:t>
      </w:r>
      <w:r w:rsidR="00EF1F35" w:rsidRPr="00EF1F35">
        <w:rPr>
          <w:rFonts w:ascii="Sylfaen" w:hAnsi="Sylfaen"/>
          <w:color w:val="000000"/>
          <w:lang w:val="ka-GE"/>
        </w:rPr>
        <w:t xml:space="preserve">ტუბერკულოზის ეროვნულ პასუხში სამოქალაქო სექტორის ჩართულობის შესახებ საბაზისო შეფასების შედეგების თაობაზე (ჩატარდა პარტიორობის „შევაჩეროთ ტუბერკულოზი“ პროექტის ფარგლებში საერთაშორისო ფონდ კურაციოს მიერ). წარდგენილ იქნა განახლებული ინფორმაცია ტუბერკულოზის სფეროში მიმდინარე და დაგეგმილი კვლევების შესახებ. </w:t>
      </w:r>
    </w:p>
    <w:p w:rsidR="00EF1F35" w:rsidRPr="00EF1F35" w:rsidRDefault="00EF1F35" w:rsidP="00A862C6">
      <w:pPr>
        <w:jc w:val="both"/>
        <w:rPr>
          <w:b/>
          <w:lang w:val="ka-GE"/>
        </w:rPr>
      </w:pPr>
      <w:r w:rsidRPr="00EF1F35">
        <w:rPr>
          <w:rFonts w:ascii="Sylfaen" w:hAnsi="Sylfaen" w:cs="Times New Roman"/>
          <w:b/>
          <w:bCs/>
          <w:i/>
          <w:lang w:val="ka-GE"/>
        </w:rPr>
        <w:t>საზედამხედველო კომიტეტის შეხვედრები/საზედამხედველო ვიზიტები.</w:t>
      </w:r>
      <w:r w:rsidRPr="00EF1F35">
        <w:rPr>
          <w:b/>
          <w:lang w:val="ka-GE"/>
        </w:rPr>
        <w:t xml:space="preserve">  </w:t>
      </w:r>
    </w:p>
    <w:p w:rsidR="00977812" w:rsidRPr="00EF1F35" w:rsidRDefault="00EF1F35" w:rsidP="00977812">
      <w:pPr>
        <w:jc w:val="both"/>
      </w:pPr>
      <w:r>
        <w:rPr>
          <w:lang w:val="ka-GE"/>
        </w:rPr>
        <w:t xml:space="preserve">ანგარიშგების პერიოდში გაიმართა ორი საველე ვიზიტი. (გორი - 2017 წლის 23 იანვარი, ბათუმი - 2017 წლის 31 იანვარი -  1 თებერვალი). მონახულებულ იქნა პროექტის განხორციელების 7 საიტი. </w:t>
      </w:r>
      <w:r w:rsidR="005B6403">
        <w:rPr>
          <w:lang w:val="ka-GE"/>
        </w:rPr>
        <w:t xml:space="preserve">ტუბერკულოზის და აივ გრანტს 1 პერიოდის (2016 წლის 1 ივლისი - 30 სექტემბერი) დეშბორდები ელექტრონულად გაზიარდა ქსს-ს წევრებს შორის. საზედამხედველო კომიტეტის მომდევნო შეხვედრა დაიგეგმა 2017 წლის მარტისთვის. </w:t>
      </w:r>
    </w:p>
    <w:p w:rsidR="00E85F87" w:rsidRDefault="00E85F87" w:rsidP="0064285F">
      <w:pPr>
        <w:widowControl w:val="0"/>
        <w:autoSpaceDE w:val="0"/>
        <w:autoSpaceDN w:val="0"/>
        <w:adjustRightInd w:val="0"/>
        <w:spacing w:before="29" w:after="0" w:line="360" w:lineRule="auto"/>
        <w:jc w:val="both"/>
        <w:rPr>
          <w:rFonts w:ascii="Sylfaen" w:hAnsi="Sylfaen" w:cs="Times New Roman"/>
          <w:b/>
          <w:bCs/>
          <w:color w:val="20798E"/>
          <w:lang w:val="ka-GE"/>
        </w:rPr>
      </w:pPr>
    </w:p>
    <w:p w:rsidR="0064285F" w:rsidRPr="00AD5DBB" w:rsidRDefault="0064285F" w:rsidP="0064285F">
      <w:pPr>
        <w:widowControl w:val="0"/>
        <w:autoSpaceDE w:val="0"/>
        <w:autoSpaceDN w:val="0"/>
        <w:adjustRightInd w:val="0"/>
        <w:spacing w:before="29" w:after="0" w:line="360" w:lineRule="auto"/>
        <w:jc w:val="both"/>
        <w:rPr>
          <w:rFonts w:ascii="Sylfaen" w:hAnsi="Sylfaen" w:cs="Times New Roman"/>
          <w:b/>
          <w:bCs/>
          <w:color w:val="20798E"/>
          <w:lang w:val="ka-GE"/>
        </w:rPr>
      </w:pPr>
      <w:r>
        <w:rPr>
          <w:rFonts w:ascii="Sylfaen" w:hAnsi="Sylfaen" w:cs="Times New Roman"/>
          <w:b/>
          <w:bCs/>
          <w:color w:val="20798E"/>
          <w:lang w:val="ka-GE"/>
        </w:rPr>
        <w:t>გარდამავალი პერიოდის დაგეგმვა</w:t>
      </w:r>
    </w:p>
    <w:p w:rsidR="0064285F" w:rsidRDefault="0064285F" w:rsidP="0064285F">
      <w:pPr>
        <w:jc w:val="both"/>
        <w:rPr>
          <w:rFonts w:cs="Times New Roman"/>
          <w:i/>
          <w:lang w:val="ka-GE"/>
        </w:rPr>
      </w:pPr>
      <w:r w:rsidRPr="0064285F">
        <w:rPr>
          <w:rFonts w:cs="Times New Roman"/>
          <w:i/>
          <w:lang w:val="ka-GE"/>
        </w:rPr>
        <w:t xml:space="preserve">პოლიტიკისა და ადვოკატირების საკონსულტაციო კომიტეტი (პასკ) </w:t>
      </w:r>
    </w:p>
    <w:p w:rsidR="0064285F" w:rsidRPr="0064285F" w:rsidRDefault="0064285F" w:rsidP="0064285F">
      <w:pPr>
        <w:jc w:val="both"/>
        <w:rPr>
          <w:rFonts w:ascii="Sylfaen" w:hAnsi="Sylfaen"/>
          <w:lang w:val="ka-GE"/>
        </w:rPr>
      </w:pPr>
      <w:r w:rsidRPr="0064285F">
        <w:rPr>
          <w:lang w:val="ka-GE"/>
        </w:rPr>
        <w:t>2016 წლის 16 დეკემბერს გაიმართა</w:t>
      </w:r>
      <w:r w:rsidRPr="0064285F">
        <w:rPr>
          <w:rFonts w:cs="Times New Roman"/>
          <w:b/>
          <w:bCs/>
          <w:i/>
          <w:color w:val="20798E"/>
          <w:lang w:val="ka-GE"/>
        </w:rPr>
        <w:t xml:space="preserve"> </w:t>
      </w:r>
      <w:r w:rsidRPr="0064285F">
        <w:rPr>
          <w:lang w:val="ka-GE"/>
        </w:rPr>
        <w:t>გარდამავალი პერიოდის ინდიკატორების და</w:t>
      </w:r>
      <w:r w:rsidRPr="0064285F">
        <w:rPr>
          <w:rFonts w:cs="Times New Roman"/>
          <w:i/>
          <w:lang w:val="ka-GE"/>
        </w:rPr>
        <w:t xml:space="preserve"> </w:t>
      </w:r>
      <w:r w:rsidRPr="0064285F">
        <w:rPr>
          <w:lang w:val="ka-GE"/>
        </w:rPr>
        <w:t>სამ</w:t>
      </w:r>
      <w:r w:rsidR="00E85F87">
        <w:rPr>
          <w:lang w:val="ka-GE"/>
        </w:rPr>
        <w:t>ი</w:t>
      </w:r>
      <w:r w:rsidRPr="0064285F">
        <w:rPr>
          <w:lang w:val="ka-GE"/>
        </w:rPr>
        <w:t>ზნეების განსაზღვრისადმი მიძღვნილი კომიტეტის შეხვედრა.  საბჭოს 85-ე სხდომის გადაწყვეტილების თანახმად</w:t>
      </w:r>
      <w:r w:rsidR="00E85F87">
        <w:rPr>
          <w:lang w:val="ka-GE"/>
        </w:rPr>
        <w:t>,</w:t>
      </w:r>
      <w:r w:rsidRPr="0064285F">
        <w:rPr>
          <w:lang w:val="ka-GE"/>
        </w:rPr>
        <w:t xml:space="preserve"> კომიტეტის მე-7 შეხვედრა გაიმართა</w:t>
      </w:r>
      <w:r w:rsidRPr="0064285F">
        <w:rPr>
          <w:rFonts w:ascii="Sylfaen" w:hAnsi="Sylfaen" w:cs="Times New Roman"/>
          <w:sz w:val="24"/>
          <w:szCs w:val="24"/>
          <w:lang w:val="ka-GE"/>
        </w:rPr>
        <w:t xml:space="preserve"> 2017 წლის </w:t>
      </w:r>
      <w:r w:rsidRPr="00E85F87">
        <w:rPr>
          <w:lang w:val="ka-GE"/>
        </w:rPr>
        <w:t>17 იანვარს.</w:t>
      </w:r>
      <w:r w:rsidRPr="0064285F">
        <w:rPr>
          <w:rFonts w:ascii="Sylfaen" w:hAnsi="Sylfaen" w:cs="Times New Roman"/>
          <w:sz w:val="24"/>
          <w:szCs w:val="24"/>
          <w:lang w:val="ka-GE"/>
        </w:rPr>
        <w:t xml:space="preserve"> </w:t>
      </w:r>
      <w:r w:rsidRPr="00E85F87">
        <w:rPr>
          <w:lang w:val="ka-GE"/>
        </w:rPr>
        <w:t>შეხვედრის ამოცანები იყო:</w:t>
      </w:r>
      <w:r w:rsidRPr="0064285F">
        <w:rPr>
          <w:rFonts w:ascii="Sylfaen" w:hAnsi="Sylfaen" w:cs="Times New Roman"/>
          <w:sz w:val="24"/>
          <w:szCs w:val="24"/>
          <w:lang w:val="ka-GE"/>
        </w:rPr>
        <w:t xml:space="preserve"> </w:t>
      </w:r>
      <w:r w:rsidRPr="0064285F">
        <w:rPr>
          <w:rFonts w:ascii="Sylfaen" w:hAnsi="Sylfaen"/>
          <w:bCs/>
          <w:lang w:val="ka-GE"/>
        </w:rPr>
        <w:t>გარდამავალი გეგმის, მონიტორინგისა და შეფასების ჩარჩოს და ბიუჯეტის საბოლოო ვერსიის განხილვა;</w:t>
      </w:r>
      <w:r w:rsidRPr="0064285F">
        <w:rPr>
          <w:rFonts w:ascii="Sylfaen" w:hAnsi="Sylfaen" w:cs="Sylfaen"/>
          <w:lang w:val="ka-GE"/>
        </w:rPr>
        <w:t xml:space="preserve"> </w:t>
      </w:r>
      <w:r w:rsidRPr="0064285F">
        <w:rPr>
          <w:rFonts w:ascii="Sylfaen" w:hAnsi="Sylfaen"/>
          <w:lang w:val="ka-GE"/>
        </w:rPr>
        <w:t xml:space="preserve">გარდამავალი გეგმისთვის პასკ–ის საბოლოო რეკომენდაციის გაწევა ქსს–ს დასამტკიცებლად. შეხვედრის პროცეში მიღებული კომენტარების საბოლოო დოკუმენტში ინტეგრირების პირობით პოლიტიკისა და ადვოკატირების საკონსულტაციო </w:t>
      </w:r>
      <w:r w:rsidR="00E85F87">
        <w:rPr>
          <w:rFonts w:ascii="Sylfaen" w:hAnsi="Sylfaen"/>
          <w:lang w:val="ka-GE"/>
        </w:rPr>
        <w:t>კომიტეტმა</w:t>
      </w:r>
      <w:r w:rsidRPr="0064285F">
        <w:rPr>
          <w:rFonts w:ascii="Sylfaen" w:hAnsi="Sylfaen"/>
          <w:lang w:val="ka-GE"/>
        </w:rPr>
        <w:t xml:space="preserve"> </w:t>
      </w:r>
      <w:r>
        <w:rPr>
          <w:rFonts w:ascii="Sylfaen" w:hAnsi="Sylfaen"/>
          <w:lang w:val="ka-GE"/>
        </w:rPr>
        <w:t xml:space="preserve">დაამტკიცა </w:t>
      </w:r>
      <w:r w:rsidRPr="0064285F">
        <w:rPr>
          <w:rFonts w:ascii="Sylfaen" w:hAnsi="Sylfaen"/>
          <w:lang w:val="ka-GE"/>
        </w:rPr>
        <w:t xml:space="preserve">გარდამავალი გეგმის საბოლოო </w:t>
      </w:r>
      <w:r>
        <w:rPr>
          <w:rFonts w:ascii="Sylfaen" w:hAnsi="Sylfaen"/>
          <w:lang w:val="ka-GE"/>
        </w:rPr>
        <w:t>დოკუმენტი</w:t>
      </w:r>
      <w:r w:rsidRPr="0064285F">
        <w:rPr>
          <w:rFonts w:ascii="Sylfaen" w:hAnsi="Sylfaen"/>
          <w:lang w:val="ka-GE"/>
        </w:rPr>
        <w:t xml:space="preserve"> და რეკომენდაციას </w:t>
      </w:r>
      <w:r>
        <w:rPr>
          <w:rFonts w:ascii="Sylfaen" w:hAnsi="Sylfaen"/>
          <w:lang w:val="ka-GE"/>
        </w:rPr>
        <w:t>გაუწია</w:t>
      </w:r>
      <w:r w:rsidRPr="0064285F">
        <w:rPr>
          <w:rFonts w:ascii="Sylfaen" w:hAnsi="Sylfaen"/>
          <w:lang w:val="ka-GE"/>
        </w:rPr>
        <w:t xml:space="preserve"> ქსს–ს </w:t>
      </w:r>
      <w:r>
        <w:rPr>
          <w:rFonts w:ascii="Sylfaen" w:hAnsi="Sylfaen"/>
          <w:lang w:val="ka-GE"/>
        </w:rPr>
        <w:t xml:space="preserve">დოკუმენტის </w:t>
      </w:r>
      <w:r w:rsidRPr="0064285F">
        <w:rPr>
          <w:rFonts w:ascii="Sylfaen" w:hAnsi="Sylfaen"/>
          <w:lang w:val="ka-GE"/>
        </w:rPr>
        <w:t>დასამტკიცებლად.  </w:t>
      </w:r>
    </w:p>
    <w:p w:rsidR="0064285F" w:rsidRPr="001B267C" w:rsidRDefault="0064285F" w:rsidP="0064285F">
      <w:pPr>
        <w:widowControl w:val="0"/>
        <w:autoSpaceDE w:val="0"/>
        <w:autoSpaceDN w:val="0"/>
        <w:adjustRightInd w:val="0"/>
        <w:spacing w:before="29" w:after="0" w:line="360" w:lineRule="auto"/>
        <w:jc w:val="both"/>
        <w:rPr>
          <w:rFonts w:ascii="Sylfaen" w:hAnsi="Sylfaen" w:cs="Times New Roman"/>
          <w:b/>
          <w:bCs/>
          <w:color w:val="20798E"/>
          <w:lang w:val="ka-GE"/>
        </w:rPr>
      </w:pPr>
      <w:r w:rsidRPr="001B267C">
        <w:rPr>
          <w:rFonts w:ascii="Sylfaen" w:hAnsi="Sylfaen" w:cs="Times New Roman"/>
          <w:b/>
          <w:bCs/>
          <w:color w:val="20798E"/>
          <w:lang w:val="ka-GE"/>
        </w:rPr>
        <w:t>აღმოსავლეთ ევროპისა და ცენტრალური აზიის ტუბერკულოზის რეგიონული პროექტის ჯანმრთელობის სისტემების გაძლიერების (TB-REP/HSS) ეროვნული სამუშაო ჯგუფი</w:t>
      </w:r>
    </w:p>
    <w:p w:rsidR="0064285F" w:rsidRDefault="0064285F" w:rsidP="009D4D52">
      <w:pPr>
        <w:spacing w:after="0"/>
        <w:jc w:val="both"/>
        <w:rPr>
          <w:rFonts w:cs="Times New Roman"/>
          <w:sz w:val="24"/>
          <w:szCs w:val="24"/>
          <w:lang w:val="ka-GE"/>
        </w:rPr>
      </w:pPr>
    </w:p>
    <w:p w:rsidR="004554BC" w:rsidRPr="00F70522" w:rsidRDefault="0064285F" w:rsidP="00F70522">
      <w:pPr>
        <w:spacing w:after="0"/>
        <w:jc w:val="both"/>
        <w:rPr>
          <w:rFonts w:ascii="Sylfaen" w:hAnsi="Sylfaen" w:cs="Sylfaen"/>
          <w:lang w:val="ka-GE"/>
        </w:rPr>
      </w:pPr>
      <w:r w:rsidRPr="00E85F87">
        <w:rPr>
          <w:rFonts w:ascii="Sylfaen" w:hAnsi="Sylfaen"/>
          <w:bCs/>
          <w:lang w:val="ka-GE"/>
        </w:rPr>
        <w:lastRenderedPageBreak/>
        <w:t xml:space="preserve">ეროვნული სამუშაო ჯგუფის პირველი შეხვედრა გაიმართა 2016 წლის 20 დეკემბერს. შეხვედრის ამოცანები იყო: </w:t>
      </w:r>
      <w:r w:rsidR="00F70522" w:rsidRPr="00F70522">
        <w:rPr>
          <w:rFonts w:ascii="Sylfaen" w:hAnsi="Sylfaen"/>
          <w:bCs/>
          <w:lang w:val="ka-GE"/>
        </w:rPr>
        <w:t xml:space="preserve">ჯგუფის წევრების ინფორმირება </w:t>
      </w:r>
      <w:r w:rsidR="00F70522" w:rsidRPr="00E85F87">
        <w:rPr>
          <w:rFonts w:ascii="Sylfaen" w:hAnsi="Sylfaen"/>
          <w:bCs/>
          <w:lang w:val="ka-GE"/>
        </w:rPr>
        <w:t xml:space="preserve">TB-REP </w:t>
      </w:r>
      <w:r w:rsidR="00F70522" w:rsidRPr="00F70522">
        <w:rPr>
          <w:rFonts w:ascii="Sylfaen" w:hAnsi="Sylfaen"/>
          <w:bCs/>
          <w:lang w:val="ka-GE"/>
        </w:rPr>
        <w:t>პროექტის შესახებ</w:t>
      </w:r>
      <w:r w:rsidR="00E85F87">
        <w:rPr>
          <w:rFonts w:ascii="Sylfaen" w:hAnsi="Sylfaen"/>
          <w:bCs/>
          <w:lang w:val="ka-GE"/>
        </w:rPr>
        <w:t>;</w:t>
      </w:r>
      <w:r w:rsidR="00F70522" w:rsidRPr="00F70522">
        <w:rPr>
          <w:rFonts w:ascii="Sylfaen" w:hAnsi="Sylfaen"/>
          <w:bCs/>
          <w:lang w:val="ka-GE"/>
        </w:rPr>
        <w:t xml:space="preserve"> ეროვნული სამუშაო ჯგუფი</w:t>
      </w:r>
      <w:r w:rsidR="00781EB0">
        <w:rPr>
          <w:rFonts w:ascii="Sylfaen" w:hAnsi="Sylfaen"/>
          <w:bCs/>
          <w:lang w:val="ka-GE"/>
        </w:rPr>
        <w:t xml:space="preserve">ს </w:t>
      </w:r>
      <w:r w:rsidR="00F70522" w:rsidRPr="00F70522">
        <w:rPr>
          <w:rFonts w:ascii="Sylfaen" w:hAnsi="Sylfaen"/>
          <w:bCs/>
          <w:lang w:val="ka-GE"/>
        </w:rPr>
        <w:t>ფუნქციები</w:t>
      </w:r>
      <w:r w:rsidR="00781EB0">
        <w:rPr>
          <w:rFonts w:ascii="Sylfaen" w:hAnsi="Sylfaen"/>
          <w:bCs/>
          <w:lang w:val="ka-GE"/>
        </w:rPr>
        <w:t>ს მიმოხილვა</w:t>
      </w:r>
      <w:r w:rsidR="00F70522" w:rsidRPr="00F70522">
        <w:rPr>
          <w:rFonts w:ascii="Sylfaen" w:hAnsi="Sylfaen"/>
          <w:bCs/>
          <w:lang w:val="ka-GE"/>
        </w:rPr>
        <w:t>;</w:t>
      </w:r>
      <w:r w:rsidR="00F70522" w:rsidRPr="00E85F87">
        <w:rPr>
          <w:rFonts w:ascii="Sylfaen" w:hAnsi="Sylfaen"/>
          <w:bCs/>
          <w:lang w:val="ka-GE"/>
        </w:rPr>
        <w:t xml:space="preserve"> </w:t>
      </w:r>
      <w:r w:rsidR="00781EB0" w:rsidRPr="00F70522">
        <w:rPr>
          <w:rFonts w:ascii="Sylfaen" w:hAnsi="Sylfaen"/>
          <w:bCs/>
          <w:lang w:val="ka-GE"/>
        </w:rPr>
        <w:t>პრიორიტეტული სფეროები</w:t>
      </w:r>
      <w:r w:rsidR="00781EB0">
        <w:rPr>
          <w:rFonts w:ascii="Sylfaen" w:hAnsi="Sylfaen"/>
          <w:bCs/>
          <w:lang w:val="ka-GE"/>
        </w:rPr>
        <w:t>ს</w:t>
      </w:r>
      <w:r w:rsidR="00781EB0" w:rsidRPr="00F70522">
        <w:rPr>
          <w:rFonts w:ascii="Sylfaen" w:hAnsi="Sylfaen"/>
          <w:bCs/>
          <w:lang w:val="ka-GE"/>
        </w:rPr>
        <w:t xml:space="preserve"> და ტექნიკური დახმარების საჭიროებათა განსაზღვრა</w:t>
      </w:r>
      <w:r w:rsidR="00781EB0">
        <w:rPr>
          <w:rFonts w:ascii="Sylfaen" w:hAnsi="Sylfaen"/>
          <w:bCs/>
          <w:lang w:val="ka-GE"/>
        </w:rPr>
        <w:t xml:space="preserve"> </w:t>
      </w:r>
      <w:r w:rsidR="00F70522" w:rsidRPr="00F70522">
        <w:rPr>
          <w:rFonts w:ascii="Sylfaen" w:hAnsi="Sylfaen"/>
          <w:bCs/>
          <w:lang w:val="ka-GE"/>
        </w:rPr>
        <w:t xml:space="preserve">საქართველოში ტუბერკულოზის კონტროლის </w:t>
      </w:r>
      <w:r w:rsidR="00781EB0">
        <w:rPr>
          <w:rFonts w:ascii="Sylfaen" w:hAnsi="Sylfaen"/>
          <w:bCs/>
          <w:lang w:val="ka-GE"/>
        </w:rPr>
        <w:t>გაუმჯობესებისათვის</w:t>
      </w:r>
      <w:r w:rsidR="00F70522" w:rsidRPr="00F70522">
        <w:rPr>
          <w:rFonts w:ascii="Sylfaen" w:hAnsi="Sylfaen"/>
          <w:bCs/>
          <w:lang w:val="ka-GE"/>
        </w:rPr>
        <w:t xml:space="preserve">  მართვის ამბულატორიული მოდელის დანერგვის გზით</w:t>
      </w:r>
      <w:r w:rsidR="00781EB0">
        <w:rPr>
          <w:rFonts w:ascii="Sylfaen" w:hAnsi="Sylfaen"/>
          <w:bCs/>
          <w:lang w:val="ka-GE"/>
        </w:rPr>
        <w:t xml:space="preserve">; </w:t>
      </w:r>
      <w:r w:rsidR="00F70522">
        <w:rPr>
          <w:rFonts w:ascii="Sylfaen" w:hAnsi="Sylfaen"/>
          <w:bCs/>
          <w:lang w:val="ka-GE"/>
        </w:rPr>
        <w:t>ჯგუფის მუშაობის წესების განსაზღვრა.</w:t>
      </w:r>
    </w:p>
    <w:p w:rsidR="00F70522" w:rsidRDefault="00F70522" w:rsidP="00943092">
      <w:pPr>
        <w:spacing w:after="0" w:line="360" w:lineRule="auto"/>
        <w:jc w:val="both"/>
        <w:rPr>
          <w:rFonts w:cs="Times New Roman"/>
          <w:b/>
          <w:bCs/>
          <w:color w:val="20798E"/>
          <w:lang w:val="ka-GE"/>
        </w:rPr>
      </w:pPr>
    </w:p>
    <w:p w:rsidR="002222BB" w:rsidRPr="00D201CE" w:rsidRDefault="002222BB" w:rsidP="002222BB">
      <w:pPr>
        <w:spacing w:after="0" w:line="360" w:lineRule="auto"/>
        <w:jc w:val="both"/>
        <w:rPr>
          <w:rFonts w:ascii="Times New Roman" w:hAnsi="Times New Roman" w:cs="Times New Roman"/>
          <w:color w:val="000000"/>
        </w:rPr>
      </w:pPr>
      <w:r w:rsidRPr="00D201CE">
        <w:rPr>
          <w:rFonts w:cs="Times New Roman"/>
          <w:b/>
          <w:bCs/>
          <w:color w:val="20798E"/>
          <w:lang w:val="ka-GE"/>
        </w:rPr>
        <w:t>ტუბერკულოზის სფეროში კლინიკური კვლევების კოორდინაციი</w:t>
      </w:r>
      <w:r>
        <w:rPr>
          <w:rFonts w:cs="Times New Roman"/>
          <w:b/>
          <w:bCs/>
          <w:color w:val="20798E"/>
          <w:lang w:val="ka-GE"/>
        </w:rPr>
        <w:t>ს</w:t>
      </w:r>
      <w:r w:rsidRPr="00D201CE">
        <w:rPr>
          <w:rFonts w:cs="Times New Roman"/>
          <w:b/>
          <w:bCs/>
          <w:color w:val="20798E"/>
          <w:lang w:val="ka-GE"/>
        </w:rPr>
        <w:t xml:space="preserve"> </w:t>
      </w:r>
      <w:r>
        <w:rPr>
          <w:rFonts w:cs="Times New Roman"/>
          <w:b/>
          <w:bCs/>
          <w:color w:val="20798E"/>
          <w:lang w:val="ka-GE"/>
        </w:rPr>
        <w:t>ჯგუფი</w:t>
      </w:r>
      <w:r w:rsidRPr="00D201CE">
        <w:rPr>
          <w:rFonts w:cs="Times New Roman"/>
          <w:b/>
          <w:bCs/>
          <w:color w:val="20798E"/>
          <w:lang w:val="ka-GE"/>
        </w:rPr>
        <w:t xml:space="preserve"> </w:t>
      </w:r>
    </w:p>
    <w:p w:rsidR="002222BB" w:rsidRDefault="002222BB" w:rsidP="002222BB">
      <w:pPr>
        <w:spacing w:after="0" w:line="360" w:lineRule="auto"/>
        <w:jc w:val="both"/>
        <w:rPr>
          <w:rFonts w:cs="Times New Roman"/>
          <w:color w:val="000000"/>
        </w:rPr>
      </w:pPr>
      <w:r>
        <w:rPr>
          <w:rFonts w:cs="Times New Roman"/>
          <w:color w:val="000000"/>
          <w:lang w:val="ka-GE"/>
        </w:rPr>
        <w:t>2017</w:t>
      </w:r>
      <w:r w:rsidRPr="00D201CE">
        <w:rPr>
          <w:rFonts w:cs="Times New Roman"/>
          <w:color w:val="000000"/>
          <w:lang w:val="ka-GE"/>
        </w:rPr>
        <w:t xml:space="preserve"> წლის</w:t>
      </w:r>
      <w:r>
        <w:rPr>
          <w:rFonts w:cs="Times New Roman"/>
          <w:color w:val="000000"/>
          <w:lang w:val="ka-GE"/>
        </w:rPr>
        <w:t xml:space="preserve"> 28 თებერვალს </w:t>
      </w:r>
      <w:r w:rsidRPr="00D201CE">
        <w:rPr>
          <w:rFonts w:cs="Times New Roman"/>
          <w:color w:val="000000"/>
          <w:lang w:val="ka-GE"/>
        </w:rPr>
        <w:t xml:space="preserve">გაიმართა ტუბერკულოზის სფეროში კლინიკური კვლევების კოორდინაციის ჯგუფის შეხვედრა. შეხვედრაზე </w:t>
      </w:r>
      <w:r>
        <w:rPr>
          <w:rFonts w:cs="Times New Roman"/>
          <w:color w:val="000000"/>
          <w:lang w:val="ka-GE"/>
        </w:rPr>
        <w:t xml:space="preserve">წარდგენილ და </w:t>
      </w:r>
      <w:r w:rsidRPr="00D201CE">
        <w:rPr>
          <w:rFonts w:cs="Times New Roman"/>
          <w:color w:val="000000"/>
          <w:lang w:val="ka-GE"/>
        </w:rPr>
        <w:t xml:space="preserve">განხილულ იქნა  </w:t>
      </w:r>
      <w:r>
        <w:rPr>
          <w:rFonts w:cs="Times New Roman"/>
          <w:color w:val="000000"/>
          <w:lang w:val="ka-GE"/>
        </w:rPr>
        <w:t xml:space="preserve">დაგეგმილი და მიმდინარე </w:t>
      </w:r>
      <w:r w:rsidRPr="00D201CE">
        <w:rPr>
          <w:rFonts w:cs="Times New Roman"/>
          <w:color w:val="000000"/>
          <w:lang w:val="ka-GE"/>
        </w:rPr>
        <w:t xml:space="preserve">კვლევების  </w:t>
      </w:r>
      <w:r>
        <w:rPr>
          <w:rFonts w:cs="Times New Roman"/>
          <w:color w:val="000000"/>
          <w:lang w:val="ka-GE"/>
        </w:rPr>
        <w:t>ამჟამინდელი</w:t>
      </w:r>
      <w:r w:rsidRPr="00D201CE">
        <w:rPr>
          <w:rFonts w:cs="Times New Roman"/>
          <w:color w:val="000000"/>
          <w:lang w:val="ka-GE"/>
        </w:rPr>
        <w:t xml:space="preserve"> სტატუსი. </w:t>
      </w:r>
    </w:p>
    <w:p w:rsidR="002222BB" w:rsidRDefault="002222BB" w:rsidP="00A862C6">
      <w:pPr>
        <w:widowControl w:val="0"/>
        <w:autoSpaceDE w:val="0"/>
        <w:autoSpaceDN w:val="0"/>
        <w:adjustRightInd w:val="0"/>
        <w:spacing w:before="29" w:after="0" w:line="360" w:lineRule="auto"/>
        <w:jc w:val="both"/>
        <w:rPr>
          <w:rFonts w:cs="Times New Roman"/>
          <w:b/>
          <w:bCs/>
          <w:color w:val="20798E"/>
          <w:lang w:val="ka-GE"/>
        </w:rPr>
      </w:pPr>
    </w:p>
    <w:p w:rsidR="00943092" w:rsidRDefault="002222BB"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Pr>
          <w:rFonts w:cs="Times New Roman"/>
          <w:b/>
          <w:bCs/>
          <w:color w:val="20798E"/>
          <w:lang w:val="ka-GE"/>
        </w:rPr>
        <w:t xml:space="preserve">სამოქალაქო საზოგადოების ფორუმი </w:t>
      </w:r>
    </w:p>
    <w:p w:rsidR="00331612" w:rsidRPr="00781EB0" w:rsidRDefault="00781EB0" w:rsidP="00781EB0">
      <w:pPr>
        <w:spacing w:after="0" w:line="360" w:lineRule="auto"/>
        <w:jc w:val="both"/>
        <w:rPr>
          <w:rFonts w:cs="Times New Roman"/>
          <w:color w:val="000000"/>
          <w:lang w:val="ka-GE"/>
        </w:rPr>
      </w:pPr>
      <w:r w:rsidRPr="00781EB0">
        <w:rPr>
          <w:rFonts w:cs="Times New Roman"/>
          <w:color w:val="000000"/>
          <w:lang w:val="ka-GE"/>
        </w:rPr>
        <w:t>სამოქალაქო სექტორის ორგანიზაციების, ტუბერკულოზითა და აივით ძირითადი დაზარალებული ჯგუფების და დაავადებულ პირების აივ/</w:t>
      </w:r>
      <w:r w:rsidR="001C6AC1">
        <w:rPr>
          <w:rFonts w:cs="Times New Roman"/>
          <w:color w:val="000000"/>
          <w:lang w:val="ka-GE"/>
        </w:rPr>
        <w:t>შიდსის</w:t>
      </w:r>
      <w:r w:rsidRPr="00781EB0">
        <w:rPr>
          <w:rFonts w:cs="Times New Roman"/>
          <w:color w:val="000000"/>
          <w:lang w:val="ka-GE"/>
        </w:rPr>
        <w:t xml:space="preserve"> და </w:t>
      </w:r>
      <w:r w:rsidR="001C6AC1">
        <w:rPr>
          <w:rFonts w:cs="Times New Roman"/>
          <w:color w:val="000000"/>
          <w:lang w:val="ka-GE"/>
        </w:rPr>
        <w:t>ტუბერკულოზის</w:t>
      </w:r>
      <w:bookmarkStart w:id="0" w:name="_GoBack"/>
      <w:bookmarkEnd w:id="0"/>
      <w:r w:rsidRPr="00781EB0">
        <w:rPr>
          <w:rFonts w:cs="Times New Roman"/>
          <w:color w:val="000000"/>
          <w:lang w:val="ka-GE"/>
        </w:rPr>
        <w:t xml:space="preserve"> ეროვნულ საპასუხო ღონისძიებებში ჩართულობის გაღ</w:t>
      </w:r>
      <w:r>
        <w:rPr>
          <w:rFonts w:cs="Times New Roman"/>
          <w:color w:val="000000"/>
          <w:lang w:val="ka-GE"/>
        </w:rPr>
        <w:t>რ</w:t>
      </w:r>
      <w:r w:rsidRPr="00781EB0">
        <w:rPr>
          <w:rFonts w:cs="Times New Roman"/>
          <w:color w:val="000000"/>
          <w:lang w:val="ka-GE"/>
        </w:rPr>
        <w:t>მავების მიზნით</w:t>
      </w:r>
      <w:r>
        <w:rPr>
          <w:rFonts w:cs="Times New Roman"/>
          <w:color w:val="000000"/>
          <w:lang w:val="ka-GE"/>
        </w:rPr>
        <w:t>,</w:t>
      </w:r>
      <w:r>
        <w:rPr>
          <w:rFonts w:cs="Times New Roman"/>
          <w:color w:val="000000"/>
          <w:lang w:val="ka-GE"/>
        </w:rPr>
        <w:t xml:space="preserve"> </w:t>
      </w:r>
      <w:r w:rsidR="00331612" w:rsidRPr="00781EB0">
        <w:rPr>
          <w:rFonts w:cs="Times New Roman"/>
          <w:color w:val="000000"/>
          <w:lang w:val="ka-GE"/>
        </w:rPr>
        <w:t xml:space="preserve">2017 წლის 23 თებერვალს </w:t>
      </w:r>
      <w:proofErr w:type="spellStart"/>
      <w:r w:rsidR="00331612" w:rsidRPr="00781EB0">
        <w:rPr>
          <w:rFonts w:cs="Times New Roman"/>
          <w:color w:val="000000"/>
          <w:lang w:val="ka-GE"/>
        </w:rPr>
        <w:t>გაიმართა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ქვეყნის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საკოორდინაციო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საბჭოს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მიერ</w:t>
      </w:r>
      <w:proofErr w:type="spellEnd"/>
      <w:r w:rsidR="00331612" w:rsidRPr="00781EB0">
        <w:rPr>
          <w:rFonts w:cs="Times New Roman"/>
          <w:color w:val="000000"/>
          <w:lang w:val="ka-GE"/>
        </w:rPr>
        <w:t xml:space="preserve"> ორგანიზებული სამოქალაქო საზოგადოების ფორუმი</w:t>
      </w:r>
      <w:r>
        <w:rPr>
          <w:rFonts w:cs="Times New Roman"/>
          <w:color w:val="000000"/>
          <w:lang w:val="ka-GE"/>
        </w:rPr>
        <w:t xml:space="preserve">. </w:t>
      </w:r>
      <w:r w:rsidR="00331612" w:rsidRPr="00781EB0">
        <w:rPr>
          <w:rFonts w:cs="Times New Roman"/>
          <w:color w:val="000000"/>
          <w:lang w:val="ka-GE"/>
        </w:rPr>
        <w:t xml:space="preserve">ფორუმის </w:t>
      </w:r>
      <w:r w:rsidR="005A5E12" w:rsidRPr="00781EB0">
        <w:rPr>
          <w:rFonts w:cs="Times New Roman"/>
          <w:color w:val="000000"/>
          <w:lang w:val="ka-GE"/>
        </w:rPr>
        <w:t>მიზანი</w:t>
      </w:r>
      <w:r w:rsidR="00331612" w:rsidRPr="00781EB0">
        <w:rPr>
          <w:rFonts w:cs="Times New Roman"/>
          <w:color w:val="000000"/>
          <w:lang w:val="ka-GE"/>
        </w:rPr>
        <w:t xml:space="preserve"> იყო გარდამავალი </w:t>
      </w:r>
      <w:proofErr w:type="spellStart"/>
      <w:r w:rsidR="00331612" w:rsidRPr="00781EB0">
        <w:rPr>
          <w:rFonts w:cs="Times New Roman"/>
          <w:color w:val="000000"/>
          <w:lang w:val="ka-GE"/>
        </w:rPr>
        <w:t>პერიოდის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მდგრადობის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გეგმის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ძირითადი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ქვაკუთხედების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მათი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შესრულებისკენ</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მიმართული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კოორდინირებული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ქმედებების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განხილვა</w:t>
      </w:r>
      <w:proofErr w:type="spellEnd"/>
      <w:r w:rsidR="00331612" w:rsidRPr="00781EB0">
        <w:rPr>
          <w:rFonts w:cs="Times New Roman"/>
          <w:color w:val="000000"/>
          <w:lang w:val="ka-GE"/>
        </w:rPr>
        <w:t xml:space="preserve">. ფორუმის მსვლელობისას </w:t>
      </w:r>
      <w:r>
        <w:rPr>
          <w:rFonts w:cs="Times New Roman"/>
          <w:color w:val="000000"/>
          <w:lang w:val="ka-GE"/>
        </w:rPr>
        <w:t xml:space="preserve">გაშუქდა </w:t>
      </w:r>
      <w:r w:rsidR="00331612" w:rsidRPr="00781EB0">
        <w:rPr>
          <w:rFonts w:cs="Times New Roman"/>
          <w:color w:val="000000"/>
          <w:lang w:val="ka-GE"/>
        </w:rPr>
        <w:t xml:space="preserve">აივ/შიდსისა და ტუბერკულოზის კონტროლის </w:t>
      </w:r>
      <w:proofErr w:type="spellStart"/>
      <w:r w:rsidR="00331612" w:rsidRPr="00781EB0">
        <w:rPr>
          <w:rFonts w:cs="Times New Roman"/>
          <w:color w:val="000000"/>
          <w:lang w:val="ka-GE"/>
        </w:rPr>
        <w:t>მიმდინარე</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ინიციატივები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მათ</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განხორციელებაში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სამოქალაქო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საზოგადოების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როლი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გარდამავალი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პერიოდის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დაგეგმვის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პროცესი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გლობალური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ფონდის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მიმდინარე</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გრანტები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დაფინანსების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სამომავლო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პერსპექტივები</w:t>
      </w:r>
      <w:proofErr w:type="spellEnd"/>
      <w:r w:rsidR="00331612" w:rsidRPr="00781EB0">
        <w:rPr>
          <w:rFonts w:cs="Times New Roman"/>
          <w:color w:val="000000"/>
          <w:lang w:val="ka-GE"/>
        </w:rPr>
        <w:t>.</w:t>
      </w:r>
      <w:r w:rsidR="005A5E12" w:rsidRPr="00781EB0">
        <w:rPr>
          <w:rFonts w:cs="Times New Roman"/>
          <w:color w:val="000000"/>
          <w:lang w:val="ka-GE"/>
        </w:rPr>
        <w:t xml:space="preserve"> </w:t>
      </w:r>
      <w:proofErr w:type="spellStart"/>
      <w:proofErr w:type="gramStart"/>
      <w:r w:rsidR="00331612" w:rsidRPr="00781EB0">
        <w:rPr>
          <w:rFonts w:cs="Times New Roman"/>
          <w:color w:val="000000"/>
          <w:lang w:val="ka-GE"/>
        </w:rPr>
        <w:t>შეხვედრას</w:t>
      </w:r>
      <w:proofErr w:type="spellEnd"/>
      <w:proofErr w:type="gramEnd"/>
      <w:r w:rsidR="00331612" w:rsidRPr="00781EB0">
        <w:rPr>
          <w:rFonts w:cs="Times New Roman"/>
          <w:color w:val="000000"/>
          <w:lang w:val="ka-GE"/>
        </w:rPr>
        <w:t xml:space="preserve"> </w:t>
      </w:r>
      <w:proofErr w:type="spellStart"/>
      <w:r w:rsidR="00331612" w:rsidRPr="00781EB0">
        <w:rPr>
          <w:rFonts w:cs="Times New Roman"/>
          <w:color w:val="000000"/>
          <w:lang w:val="ka-GE"/>
        </w:rPr>
        <w:t>არასამთავრობო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სექტორის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წარმომადგენლებთან</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ერთად</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საქართველოს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საკოორდინაციო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საბჭოს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სხვა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წევრები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შრომის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ჯანმრთელობისა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სოციალური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დაცვის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სამინისტროს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ხელმძღვანელი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პირები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სამთავრობო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სექტორის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საერთაშორისო</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ორგანიზაციების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გლობალური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ფონდის</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წარმომადგენლები</w:t>
      </w:r>
      <w:proofErr w:type="spellEnd"/>
      <w:r w:rsidR="00331612" w:rsidRPr="00781EB0">
        <w:rPr>
          <w:rFonts w:cs="Times New Roman"/>
          <w:color w:val="000000"/>
          <w:lang w:val="ka-GE"/>
        </w:rPr>
        <w:t xml:space="preserve"> </w:t>
      </w:r>
      <w:proofErr w:type="spellStart"/>
      <w:r w:rsidR="00331612" w:rsidRPr="00781EB0">
        <w:rPr>
          <w:rFonts w:cs="Times New Roman"/>
          <w:color w:val="000000"/>
          <w:lang w:val="ka-GE"/>
        </w:rPr>
        <w:t>დაესწრნენ</w:t>
      </w:r>
      <w:proofErr w:type="spellEnd"/>
      <w:r w:rsidR="00331612" w:rsidRPr="00781EB0">
        <w:rPr>
          <w:rFonts w:cs="Times New Roman"/>
          <w:color w:val="000000"/>
          <w:lang w:val="ka-GE"/>
        </w:rPr>
        <w:t xml:space="preserve">. </w:t>
      </w:r>
    </w:p>
    <w:p w:rsidR="00193267" w:rsidRPr="00781EB0" w:rsidRDefault="00193267" w:rsidP="00781EB0">
      <w:pPr>
        <w:spacing w:after="0" w:line="360" w:lineRule="auto"/>
        <w:jc w:val="both"/>
        <w:rPr>
          <w:rFonts w:cs="Times New Roman"/>
          <w:color w:val="000000"/>
          <w:lang w:val="ka-GE"/>
        </w:rPr>
      </w:pPr>
    </w:p>
    <w:p w:rsidR="00002E56" w:rsidRDefault="00002E56"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600223" w:rsidRDefault="005A5E12"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Pr>
          <w:rFonts w:ascii="Sylfaen" w:hAnsi="Sylfaen" w:cs="Times New Roman"/>
          <w:b/>
          <w:bCs/>
          <w:color w:val="20798E"/>
          <w:lang w:val="ka-GE"/>
        </w:rPr>
        <w:t xml:space="preserve">დაფინანსების ახალი მოთხვნის შემუშავების მზადება </w:t>
      </w:r>
    </w:p>
    <w:p w:rsidR="00600223" w:rsidRDefault="005A5E12"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Pr>
          <w:rFonts w:ascii="Sylfaen" w:hAnsi="Sylfaen" w:cs="Times New Roman"/>
          <w:bCs/>
          <w:lang w:val="ka-GE"/>
        </w:rPr>
        <w:t xml:space="preserve">ქსს-ს წამოიწყო დაფინანსების ახალი მოთხოვნის მზადების </w:t>
      </w:r>
      <w:r>
        <w:rPr>
          <w:rFonts w:ascii="Sylfaen" w:hAnsi="Sylfaen"/>
          <w:color w:val="000000"/>
          <w:lang w:val="ka-GE"/>
        </w:rPr>
        <w:t>პროცეს</w:t>
      </w:r>
      <w:r w:rsidR="000D36F4">
        <w:rPr>
          <w:rFonts w:ascii="Sylfaen" w:hAnsi="Sylfaen"/>
          <w:color w:val="000000"/>
          <w:lang w:val="ka-GE"/>
        </w:rPr>
        <w:t>ის</w:t>
      </w:r>
      <w:r>
        <w:rPr>
          <w:rFonts w:ascii="Sylfaen" w:hAnsi="Sylfaen"/>
          <w:color w:val="000000"/>
          <w:lang w:val="ka-GE"/>
        </w:rPr>
        <w:t xml:space="preserve">  </w:t>
      </w:r>
      <w:r w:rsidR="007931E5">
        <w:rPr>
          <w:rFonts w:ascii="Sylfaen" w:hAnsi="Sylfaen"/>
          <w:color w:val="000000"/>
          <w:lang w:val="ka-GE"/>
        </w:rPr>
        <w:t xml:space="preserve">გამჭვირვალე და წარმომადგენლობითი ხასიათის </w:t>
      </w:r>
      <w:r>
        <w:rPr>
          <w:rFonts w:ascii="Sylfaen" w:hAnsi="Sylfaen"/>
          <w:color w:val="000000"/>
          <w:lang w:val="ka-GE"/>
        </w:rPr>
        <w:t xml:space="preserve">უზრუნველყოფისკენ მიმართული ქმედებები. </w:t>
      </w:r>
      <w:r w:rsidR="00412DB0">
        <w:rPr>
          <w:rFonts w:ascii="Sylfaen" w:hAnsi="Sylfaen"/>
          <w:color w:val="000000"/>
          <w:lang w:val="ka-GE"/>
        </w:rPr>
        <w:t xml:space="preserve">ეფექტური კომუნიკაციის და გაფართოვებული წარმომადგენლობის </w:t>
      </w:r>
      <w:r w:rsidR="00781EB0">
        <w:rPr>
          <w:rFonts w:ascii="Sylfaen" w:hAnsi="Sylfaen"/>
          <w:color w:val="000000"/>
          <w:lang w:val="ka-GE"/>
        </w:rPr>
        <w:t>უზრუ</w:t>
      </w:r>
      <w:r w:rsidR="00412DB0">
        <w:rPr>
          <w:rFonts w:ascii="Sylfaen" w:hAnsi="Sylfaen"/>
          <w:color w:val="000000"/>
          <w:lang w:val="ka-GE"/>
        </w:rPr>
        <w:t xml:space="preserve">ნველყოფის მიზნით მოხდა </w:t>
      </w:r>
      <w:r>
        <w:rPr>
          <w:rFonts w:ascii="Sylfaen" w:hAnsi="Sylfaen" w:cs="Times New Roman"/>
          <w:bCs/>
          <w:lang w:val="ka-GE"/>
        </w:rPr>
        <w:t>თანხების ალოკაციის წერილი</w:t>
      </w:r>
      <w:r w:rsidR="00412DB0">
        <w:rPr>
          <w:rFonts w:ascii="Sylfaen" w:hAnsi="Sylfaen" w:cs="Times New Roman"/>
          <w:bCs/>
          <w:lang w:val="ka-GE"/>
        </w:rPr>
        <w:t>ს</w:t>
      </w:r>
      <w:r>
        <w:rPr>
          <w:rFonts w:ascii="Sylfaen" w:hAnsi="Sylfaen" w:cs="Times New Roman"/>
          <w:bCs/>
          <w:lang w:val="ka-GE"/>
        </w:rPr>
        <w:t xml:space="preserve"> ფართოთ </w:t>
      </w:r>
      <w:r w:rsidR="00412DB0">
        <w:rPr>
          <w:rFonts w:ascii="Sylfaen" w:hAnsi="Sylfaen" w:cs="Times New Roman"/>
          <w:bCs/>
          <w:lang w:val="ka-GE"/>
        </w:rPr>
        <w:t xml:space="preserve">გავრცელება, </w:t>
      </w:r>
      <w:r>
        <w:rPr>
          <w:rFonts w:ascii="Sylfaen" w:hAnsi="Sylfaen" w:cs="Times New Roman"/>
          <w:bCs/>
          <w:lang w:val="ka-GE"/>
        </w:rPr>
        <w:t xml:space="preserve">დაფინანსების სამომავლო </w:t>
      </w:r>
      <w:r>
        <w:rPr>
          <w:rFonts w:ascii="Sylfaen" w:hAnsi="Sylfaen" w:cs="Times New Roman"/>
          <w:bCs/>
          <w:lang w:val="ka-GE"/>
        </w:rPr>
        <w:lastRenderedPageBreak/>
        <w:t>პერსპექტივები</w:t>
      </w:r>
      <w:r w:rsidR="000D36F4">
        <w:rPr>
          <w:rFonts w:ascii="Sylfaen" w:hAnsi="Sylfaen" w:cs="Times New Roman"/>
          <w:bCs/>
          <w:lang w:val="ka-GE"/>
        </w:rPr>
        <w:t>ს საკითხი გახდა ფართო  განხილვის და მსჯელობის საგანი 2017 წლის 23 თებერვალს ჩატარებული სამოქალაქო საზოგადოების ფორუმზე.</w:t>
      </w:r>
      <w:r w:rsidR="00600223">
        <w:rPr>
          <w:rFonts w:ascii="Times New Roman" w:hAnsi="Times New Roman" w:cs="Times New Roman"/>
          <w:b/>
          <w:bCs/>
          <w:color w:val="20798E"/>
        </w:rPr>
        <w:t xml:space="preserve">  </w:t>
      </w:r>
    </w:p>
    <w:p w:rsidR="00600223" w:rsidRDefault="00600223"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D11013" w:rsidRPr="00412DB0" w:rsidRDefault="00412DB0" w:rsidP="00A862C6">
      <w:pPr>
        <w:widowControl w:val="0"/>
        <w:autoSpaceDE w:val="0"/>
        <w:autoSpaceDN w:val="0"/>
        <w:adjustRightInd w:val="0"/>
        <w:spacing w:before="29" w:after="0" w:line="360" w:lineRule="auto"/>
        <w:jc w:val="both"/>
        <w:rPr>
          <w:rFonts w:ascii="Sylfaen" w:hAnsi="Sylfaen" w:cs="Times New Roman"/>
          <w:lang w:val="ka-GE"/>
        </w:rPr>
      </w:pPr>
      <w:r>
        <w:rPr>
          <w:rFonts w:ascii="Sylfaen" w:hAnsi="Sylfaen" w:cs="Times New Roman"/>
          <w:b/>
          <w:bCs/>
          <w:color w:val="20798E"/>
          <w:lang w:val="ka-GE"/>
        </w:rPr>
        <w:t>გლობალური ფონდის გრანტები</w:t>
      </w:r>
    </w:p>
    <w:p w:rsidR="00600223" w:rsidRDefault="00412DB0" w:rsidP="00600223">
      <w:pPr>
        <w:jc w:val="both"/>
        <w:rPr>
          <w:rFonts w:ascii="Georgia" w:hAnsi="Georgia"/>
          <w:lang w:val="en-GB"/>
        </w:rPr>
      </w:pPr>
      <w:r>
        <w:rPr>
          <w:rFonts w:ascii="Sylfaen" w:hAnsi="Sylfaen" w:cs="Times New Roman"/>
          <w:lang w:val="ka-GE"/>
        </w:rPr>
        <w:t xml:space="preserve">დაფინანსების ახალი მოდელის </w:t>
      </w:r>
      <w:proofErr w:type="spellStart"/>
      <w:r>
        <w:rPr>
          <w:rFonts w:ascii="Times New Roman" w:hAnsi="Times New Roman" w:cs="Times New Roman"/>
          <w:lang w:val="en-GB"/>
        </w:rPr>
        <w:t>NFM</w:t>
      </w:r>
      <w:proofErr w:type="spellEnd"/>
      <w:r>
        <w:rPr>
          <w:rFonts w:ascii="Times New Roman" w:hAnsi="Times New Roman" w:cs="Times New Roman"/>
          <w:lang w:val="en-GB"/>
        </w:rPr>
        <w:t xml:space="preserve"> GEO-T</w:t>
      </w:r>
      <w:r w:rsidRPr="00801744">
        <w:rPr>
          <w:rFonts w:ascii="Times New Roman" w:hAnsi="Times New Roman" w:cs="Times New Roman"/>
          <w:lang w:val="en-GB"/>
        </w:rPr>
        <w:t>-</w:t>
      </w:r>
      <w:proofErr w:type="spellStart"/>
      <w:r>
        <w:rPr>
          <w:rFonts w:ascii="Times New Roman" w:hAnsi="Times New Roman" w:cs="Times New Roman"/>
          <w:lang w:val="en-GB"/>
        </w:rPr>
        <w:t>NCDC</w:t>
      </w:r>
      <w:proofErr w:type="spellEnd"/>
      <w:r>
        <w:rPr>
          <w:rFonts w:ascii="Times New Roman" w:hAnsi="Times New Roman" w:cs="Times New Roman"/>
          <w:lang w:val="en-GB"/>
        </w:rPr>
        <w:t xml:space="preserve"> </w:t>
      </w:r>
      <w:r>
        <w:rPr>
          <w:rFonts w:ascii="Sylfaen" w:hAnsi="Sylfaen" w:cs="Times New Roman"/>
          <w:lang w:val="ka-GE"/>
        </w:rPr>
        <w:t xml:space="preserve">გრანტის განხორციელება დაიწყო 2017 წლის 1 იანვარს. </w:t>
      </w:r>
    </w:p>
    <w:p w:rsidR="00103B55" w:rsidRDefault="00103B55" w:rsidP="00276B03">
      <w:pPr>
        <w:jc w:val="both"/>
        <w:rPr>
          <w:rFonts w:ascii="Georgia" w:hAnsi="Georgia"/>
          <w:lang w:val="en-GB"/>
        </w:rPr>
      </w:pPr>
    </w:p>
    <w:p w:rsidR="00103B55" w:rsidRDefault="00103B55" w:rsidP="00A862C6">
      <w:pPr>
        <w:jc w:val="both"/>
        <w:rPr>
          <w:rFonts w:ascii="Georgia" w:hAnsi="Georgia"/>
          <w:lang w:val="en-GB"/>
        </w:rPr>
      </w:pPr>
    </w:p>
    <w:p w:rsidR="00D11013" w:rsidRPr="00801744" w:rsidRDefault="00412DB0" w:rsidP="00A862C6">
      <w:pPr>
        <w:spacing w:line="360" w:lineRule="auto"/>
        <w:jc w:val="both"/>
        <w:rPr>
          <w:rFonts w:ascii="Times New Roman" w:hAnsi="Times New Roman" w:cs="Times New Roman"/>
          <w:b/>
          <w:i/>
          <w:spacing w:val="2"/>
        </w:rPr>
      </w:pPr>
      <w:r>
        <w:rPr>
          <w:rFonts w:cs="Times New Roman"/>
          <w:b/>
          <w:i/>
          <w:spacing w:val="2"/>
          <w:lang w:val="ka-GE"/>
        </w:rPr>
        <w:t xml:space="preserve">2017 წლის 14 მარტი </w:t>
      </w:r>
    </w:p>
    <w:p w:rsidR="00D11013" w:rsidRPr="00801744" w:rsidRDefault="00412DB0" w:rsidP="00A862C6">
      <w:pPr>
        <w:spacing w:line="360" w:lineRule="auto"/>
        <w:jc w:val="both"/>
        <w:rPr>
          <w:rFonts w:ascii="Times New Roman" w:hAnsi="Times New Roman" w:cs="Times New Roman"/>
        </w:rPr>
      </w:pPr>
      <w:r>
        <w:rPr>
          <w:rFonts w:ascii="Sylfaen" w:hAnsi="Sylfaen" w:cs="Times New Roman"/>
          <w:b/>
          <w:i/>
          <w:spacing w:val="2"/>
          <w:lang w:val="ka-GE"/>
        </w:rPr>
        <w:t xml:space="preserve">ანგარიში მომზადებულია ქვეყნის საკოორდინაციო საბჭოს სამდივნოს მიერ </w:t>
      </w:r>
    </w:p>
    <w:p w:rsidR="00F171BA" w:rsidRPr="00801744" w:rsidRDefault="00F171BA" w:rsidP="00A862C6">
      <w:pPr>
        <w:jc w:val="both"/>
        <w:rPr>
          <w:rFonts w:ascii="Times New Roman" w:hAnsi="Times New Roman" w:cs="Times New Roman"/>
        </w:rPr>
      </w:pPr>
    </w:p>
    <w:sectPr w:rsidR="00F171BA" w:rsidRPr="0080174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58" w:rsidRDefault="005B0B58" w:rsidP="009B45D1">
      <w:pPr>
        <w:spacing w:after="0" w:line="240" w:lineRule="auto"/>
      </w:pPr>
      <w:r>
        <w:separator/>
      </w:r>
    </w:p>
  </w:endnote>
  <w:endnote w:type="continuationSeparator" w:id="0">
    <w:p w:rsidR="005B0B58" w:rsidRDefault="005B0B58"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1C6AC1">
          <w:rPr>
            <w:noProof/>
          </w:rPr>
          <w:t>3</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58" w:rsidRDefault="005B0B58" w:rsidP="009B45D1">
      <w:pPr>
        <w:spacing w:after="0" w:line="240" w:lineRule="auto"/>
      </w:pPr>
      <w:r>
        <w:separator/>
      </w:r>
    </w:p>
  </w:footnote>
  <w:footnote w:type="continuationSeparator" w:id="0">
    <w:p w:rsidR="005B0B58" w:rsidRDefault="005B0B58"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2">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4B737D2"/>
    <w:multiLevelType w:val="hybridMultilevel"/>
    <w:tmpl w:val="F9A61210"/>
    <w:lvl w:ilvl="0" w:tplc="698EFFC6">
      <w:start w:val="2016"/>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7310D"/>
    <w:multiLevelType w:val="hybridMultilevel"/>
    <w:tmpl w:val="89ECBE38"/>
    <w:lvl w:ilvl="0" w:tplc="BF00E9B0">
      <w:start w:val="2016"/>
      <w:numFmt w:val="decimal"/>
      <w:lvlText w:val="%1"/>
      <w:lvlJc w:val="left"/>
      <w:pPr>
        <w:ind w:left="800" w:hanging="44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73E9F"/>
    <w:multiLevelType w:val="hybridMultilevel"/>
    <w:tmpl w:val="AF28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0"/>
  </w:num>
  <w:num w:numId="3">
    <w:abstractNumId w:val="8"/>
  </w:num>
  <w:num w:numId="4">
    <w:abstractNumId w:val="3"/>
  </w:num>
  <w:num w:numId="5">
    <w:abstractNumId w:val="0"/>
  </w:num>
  <w:num w:numId="6">
    <w:abstractNumId w:val="1"/>
  </w:num>
  <w:num w:numId="7">
    <w:abstractNumId w:val="2"/>
  </w:num>
  <w:num w:numId="8">
    <w:abstractNumId w:val="9"/>
  </w:num>
  <w:num w:numId="9">
    <w:abstractNumId w:val="5"/>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30228"/>
    <w:rsid w:val="000738A0"/>
    <w:rsid w:val="00097E46"/>
    <w:rsid w:val="000B2BED"/>
    <w:rsid w:val="000B5161"/>
    <w:rsid w:val="000D36F4"/>
    <w:rsid w:val="00103B55"/>
    <w:rsid w:val="00160AC8"/>
    <w:rsid w:val="00163CAD"/>
    <w:rsid w:val="001806ED"/>
    <w:rsid w:val="00193267"/>
    <w:rsid w:val="001963BD"/>
    <w:rsid w:val="00196452"/>
    <w:rsid w:val="001A64DE"/>
    <w:rsid w:val="001B40C9"/>
    <w:rsid w:val="001B7C6B"/>
    <w:rsid w:val="001C1640"/>
    <w:rsid w:val="001C6AC1"/>
    <w:rsid w:val="001D34A2"/>
    <w:rsid w:val="001D5E3F"/>
    <w:rsid w:val="001F3980"/>
    <w:rsid w:val="001F68C1"/>
    <w:rsid w:val="0021144D"/>
    <w:rsid w:val="002222BB"/>
    <w:rsid w:val="00276B03"/>
    <w:rsid w:val="00292C98"/>
    <w:rsid w:val="002D02DF"/>
    <w:rsid w:val="002D15A9"/>
    <w:rsid w:val="002E5A59"/>
    <w:rsid w:val="00331612"/>
    <w:rsid w:val="0033418A"/>
    <w:rsid w:val="00343070"/>
    <w:rsid w:val="00351B6C"/>
    <w:rsid w:val="003548DD"/>
    <w:rsid w:val="00364649"/>
    <w:rsid w:val="003F5D76"/>
    <w:rsid w:val="00412DB0"/>
    <w:rsid w:val="00443D99"/>
    <w:rsid w:val="004554BC"/>
    <w:rsid w:val="0046595E"/>
    <w:rsid w:val="004E6822"/>
    <w:rsid w:val="0051720D"/>
    <w:rsid w:val="00522E94"/>
    <w:rsid w:val="0053100A"/>
    <w:rsid w:val="00554DDB"/>
    <w:rsid w:val="005A5E12"/>
    <w:rsid w:val="005A63E8"/>
    <w:rsid w:val="005B0B58"/>
    <w:rsid w:val="005B6403"/>
    <w:rsid w:val="005B6DDC"/>
    <w:rsid w:val="005C782F"/>
    <w:rsid w:val="005E2782"/>
    <w:rsid w:val="00600223"/>
    <w:rsid w:val="00607528"/>
    <w:rsid w:val="006323A6"/>
    <w:rsid w:val="0064285F"/>
    <w:rsid w:val="00657E67"/>
    <w:rsid w:val="006F3010"/>
    <w:rsid w:val="00781DE1"/>
    <w:rsid w:val="00781EB0"/>
    <w:rsid w:val="007931E5"/>
    <w:rsid w:val="007C5216"/>
    <w:rsid w:val="007D5E64"/>
    <w:rsid w:val="007E10D9"/>
    <w:rsid w:val="007E3BFF"/>
    <w:rsid w:val="007F74BB"/>
    <w:rsid w:val="00801744"/>
    <w:rsid w:val="00812F20"/>
    <w:rsid w:val="008731B7"/>
    <w:rsid w:val="008B6E21"/>
    <w:rsid w:val="008B786F"/>
    <w:rsid w:val="008E19B2"/>
    <w:rsid w:val="008E5B65"/>
    <w:rsid w:val="008F7813"/>
    <w:rsid w:val="0092041C"/>
    <w:rsid w:val="00943092"/>
    <w:rsid w:val="00951E4F"/>
    <w:rsid w:val="00977812"/>
    <w:rsid w:val="00990FE7"/>
    <w:rsid w:val="009B45D1"/>
    <w:rsid w:val="009C0157"/>
    <w:rsid w:val="009D4D52"/>
    <w:rsid w:val="009F201C"/>
    <w:rsid w:val="00A072F0"/>
    <w:rsid w:val="00A1774C"/>
    <w:rsid w:val="00A203F2"/>
    <w:rsid w:val="00A862C6"/>
    <w:rsid w:val="00A87197"/>
    <w:rsid w:val="00B2060D"/>
    <w:rsid w:val="00B3296F"/>
    <w:rsid w:val="00B52020"/>
    <w:rsid w:val="00B5452C"/>
    <w:rsid w:val="00B833FC"/>
    <w:rsid w:val="00BA6447"/>
    <w:rsid w:val="00BB54F9"/>
    <w:rsid w:val="00BD4077"/>
    <w:rsid w:val="00BE3936"/>
    <w:rsid w:val="00C13998"/>
    <w:rsid w:val="00C37B5E"/>
    <w:rsid w:val="00C50CA8"/>
    <w:rsid w:val="00CC3915"/>
    <w:rsid w:val="00CE3CED"/>
    <w:rsid w:val="00CE55B7"/>
    <w:rsid w:val="00D11013"/>
    <w:rsid w:val="00D26BA2"/>
    <w:rsid w:val="00D74152"/>
    <w:rsid w:val="00D96DAE"/>
    <w:rsid w:val="00DA61BF"/>
    <w:rsid w:val="00DB2425"/>
    <w:rsid w:val="00E03DFE"/>
    <w:rsid w:val="00E16941"/>
    <w:rsid w:val="00E42683"/>
    <w:rsid w:val="00E7284C"/>
    <w:rsid w:val="00E85F87"/>
    <w:rsid w:val="00EB76E6"/>
    <w:rsid w:val="00EF1F35"/>
    <w:rsid w:val="00F05FF3"/>
    <w:rsid w:val="00F171BA"/>
    <w:rsid w:val="00F51D23"/>
    <w:rsid w:val="00F70522"/>
    <w:rsid w:val="00FA1514"/>
    <w:rsid w:val="00FA49C8"/>
    <w:rsid w:val="00FB40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paragraph" w:customStyle="1" w:styleId="m13003368428806047msolistparagraph">
    <w:name w:val="m_13003368428806047msolistparagraph"/>
    <w:basedOn w:val="Normal"/>
    <w:rsid w:val="00812F2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64285F"/>
    <w:pPr>
      <w:spacing w:after="0" w:line="240" w:lineRule="auto"/>
    </w:pPr>
    <w:rPr>
      <w:lang w:val="en-US"/>
    </w:rPr>
  </w:style>
  <w:style w:type="character" w:styleId="Emphasis">
    <w:name w:val="Emphasis"/>
    <w:basedOn w:val="DefaultParagraphFont"/>
    <w:uiPriority w:val="20"/>
    <w:qFormat/>
    <w:rsid w:val="003316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paragraph" w:customStyle="1" w:styleId="m13003368428806047msolistparagraph">
    <w:name w:val="m_13003368428806047msolistparagraph"/>
    <w:basedOn w:val="Normal"/>
    <w:rsid w:val="00812F2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64285F"/>
    <w:pPr>
      <w:spacing w:after="0" w:line="240" w:lineRule="auto"/>
    </w:pPr>
    <w:rPr>
      <w:lang w:val="en-US"/>
    </w:rPr>
  </w:style>
  <w:style w:type="character" w:styleId="Emphasis">
    <w:name w:val="Emphasis"/>
    <w:basedOn w:val="DefaultParagraphFont"/>
    <w:uiPriority w:val="20"/>
    <w:qFormat/>
    <w:rsid w:val="00331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1915164202">
      <w:bodyDiv w:val="1"/>
      <w:marLeft w:val="0"/>
      <w:marRight w:val="0"/>
      <w:marTop w:val="0"/>
      <w:marBottom w:val="0"/>
      <w:divBdr>
        <w:top w:val="none" w:sz="0" w:space="0" w:color="auto"/>
        <w:left w:val="none" w:sz="0" w:space="0" w:color="auto"/>
        <w:bottom w:val="none" w:sz="0" w:space="0" w:color="auto"/>
        <w:right w:val="none" w:sz="0" w:space="0" w:color="auto"/>
      </w:divBdr>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2017-03-14T09:10:00Z</cp:lastPrinted>
  <dcterms:created xsi:type="dcterms:W3CDTF">2016-09-20T07:10:00Z</dcterms:created>
  <dcterms:modified xsi:type="dcterms:W3CDTF">2017-03-14T09:20:00Z</dcterms:modified>
</cp:coreProperties>
</file>